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5AFFB" w14:textId="77777777" w:rsidR="00631B88" w:rsidRPr="00631B88" w:rsidRDefault="00631B88" w:rsidP="00176D3A">
      <w:pPr>
        <w:jc w:val="center"/>
        <w:rPr>
          <w:b/>
          <w:bCs/>
          <w:sz w:val="22"/>
          <w:szCs w:val="22"/>
        </w:rPr>
      </w:pPr>
      <w:r w:rsidRPr="00631B88">
        <w:rPr>
          <w:b/>
          <w:bCs/>
          <w:sz w:val="22"/>
          <w:szCs w:val="22"/>
        </w:rPr>
        <w:t>Email 1 – Awareness</w:t>
      </w:r>
    </w:p>
    <w:p w14:paraId="022CD820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Subject Line Options:</w:t>
      </w:r>
    </w:p>
    <w:p w14:paraId="0D6BEFFC" w14:textId="77777777" w:rsidR="00631B88" w:rsidRPr="00631B88" w:rsidRDefault="00631B88" w:rsidP="00631B88">
      <w:pPr>
        <w:numPr>
          <w:ilvl w:val="0"/>
          <w:numId w:val="7"/>
        </w:numPr>
        <w:rPr>
          <w:sz w:val="22"/>
          <w:szCs w:val="22"/>
        </w:rPr>
      </w:pPr>
      <w:r w:rsidRPr="00631B88">
        <w:rPr>
          <w:sz w:val="22"/>
          <w:szCs w:val="22"/>
        </w:rPr>
        <w:t>"Ask Your Data Anything – Get Instant AI Insights"</w:t>
      </w:r>
    </w:p>
    <w:p w14:paraId="00E25E69" w14:textId="77777777" w:rsidR="00631B88" w:rsidRPr="00631B88" w:rsidRDefault="00631B88" w:rsidP="00631B88">
      <w:pPr>
        <w:numPr>
          <w:ilvl w:val="0"/>
          <w:numId w:val="7"/>
        </w:numPr>
        <w:rPr>
          <w:sz w:val="22"/>
          <w:szCs w:val="22"/>
        </w:rPr>
      </w:pPr>
      <w:r w:rsidRPr="00631B88">
        <w:rPr>
          <w:sz w:val="22"/>
          <w:szCs w:val="22"/>
        </w:rPr>
        <w:t>"Turn Questions into Answers with AI in DataV"</w:t>
      </w:r>
    </w:p>
    <w:p w14:paraId="074C8DAF" w14:textId="77777777" w:rsidR="00631B88" w:rsidRPr="00631B88" w:rsidRDefault="00631B88" w:rsidP="00631B88">
      <w:pPr>
        <w:numPr>
          <w:ilvl w:val="0"/>
          <w:numId w:val="7"/>
        </w:numPr>
        <w:rPr>
          <w:sz w:val="22"/>
          <w:szCs w:val="22"/>
        </w:rPr>
      </w:pPr>
      <w:r w:rsidRPr="00631B88">
        <w:rPr>
          <w:sz w:val="22"/>
          <w:szCs w:val="22"/>
        </w:rPr>
        <w:t>"Your Data, Your Questions, Real-Time Answers"</w:t>
      </w:r>
    </w:p>
    <w:p w14:paraId="09A63C7A" w14:textId="77777777" w:rsidR="008144C0" w:rsidRDefault="00631B88" w:rsidP="00DB7A9E">
      <w:pPr>
        <w:rPr>
          <w:b/>
          <w:bCs/>
          <w:sz w:val="22"/>
          <w:szCs w:val="22"/>
        </w:rPr>
      </w:pPr>
      <w:r w:rsidRPr="00631B88">
        <w:rPr>
          <w:b/>
          <w:bCs/>
          <w:sz w:val="22"/>
          <w:szCs w:val="22"/>
        </w:rPr>
        <w:t>TOPIC at Centre:</w:t>
      </w:r>
    </w:p>
    <w:p w14:paraId="1EE41425" w14:textId="496AD44F" w:rsidR="00631B88" w:rsidRPr="00631B88" w:rsidRDefault="00631B88" w:rsidP="008144C0">
      <w:pPr>
        <w:jc w:val="center"/>
        <w:rPr>
          <w:sz w:val="22"/>
          <w:szCs w:val="22"/>
        </w:rPr>
      </w:pPr>
      <w:r w:rsidRPr="00631B88">
        <w:rPr>
          <w:sz w:val="22"/>
          <w:szCs w:val="22"/>
        </w:rPr>
        <w:t>Natural Language Prompts Meet Data Intelligence</w:t>
      </w:r>
    </w:p>
    <w:p w14:paraId="2EE59CCE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Email Context:</w:t>
      </w:r>
      <w:r w:rsidRPr="00631B88">
        <w:rPr>
          <w:sz w:val="22"/>
          <w:szCs w:val="22"/>
        </w:rPr>
        <w:br/>
        <w:t xml:space="preserve">Traditional dashboards can answer </w:t>
      </w:r>
      <w:r w:rsidRPr="00631B88">
        <w:rPr>
          <w:i/>
          <w:iCs/>
          <w:sz w:val="22"/>
          <w:szCs w:val="22"/>
        </w:rPr>
        <w:t>what happened</w:t>
      </w:r>
      <w:r w:rsidRPr="00631B88">
        <w:rPr>
          <w:sz w:val="22"/>
          <w:szCs w:val="22"/>
        </w:rPr>
        <w:t xml:space="preserve"> — but what about </w:t>
      </w:r>
      <w:r w:rsidRPr="00631B88">
        <w:rPr>
          <w:i/>
          <w:iCs/>
          <w:sz w:val="22"/>
          <w:szCs w:val="22"/>
        </w:rPr>
        <w:t>why</w:t>
      </w:r>
      <w:r w:rsidRPr="00631B88">
        <w:rPr>
          <w:sz w:val="22"/>
          <w:szCs w:val="22"/>
        </w:rPr>
        <w:t xml:space="preserve"> or </w:t>
      </w:r>
      <w:r w:rsidRPr="00631B88">
        <w:rPr>
          <w:i/>
          <w:iCs/>
          <w:sz w:val="22"/>
          <w:szCs w:val="22"/>
        </w:rPr>
        <w:t>what next</w:t>
      </w:r>
      <w:r w:rsidRPr="00631B88">
        <w:rPr>
          <w:sz w:val="22"/>
          <w:szCs w:val="22"/>
        </w:rPr>
        <w:t>?</w:t>
      </w:r>
      <w:r w:rsidRPr="00631B88">
        <w:rPr>
          <w:sz w:val="22"/>
          <w:szCs w:val="22"/>
        </w:rPr>
        <w:br/>
        <w:t xml:space="preserve">With DataV’s AI Insights, you can simply </w:t>
      </w:r>
      <w:r w:rsidRPr="00631B88">
        <w:rPr>
          <w:b/>
          <w:bCs/>
          <w:sz w:val="22"/>
          <w:szCs w:val="22"/>
        </w:rPr>
        <w:t>type a question</w:t>
      </w:r>
      <w:r w:rsidRPr="00631B88">
        <w:rPr>
          <w:sz w:val="22"/>
          <w:szCs w:val="22"/>
        </w:rPr>
        <w:t xml:space="preserve"> like:</w:t>
      </w:r>
    </w:p>
    <w:p w14:paraId="39BD665D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sz w:val="22"/>
          <w:szCs w:val="22"/>
        </w:rPr>
        <w:t>“Show me sales trends in North region last quarter.”</w:t>
      </w:r>
      <w:r w:rsidRPr="00631B88">
        <w:rPr>
          <w:sz w:val="22"/>
          <w:szCs w:val="22"/>
        </w:rPr>
        <w:br/>
        <w:t>and instantly get a chart, table, or insight — no complex queries required.</w:t>
      </w:r>
    </w:p>
    <w:p w14:paraId="320CBF9C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Key Highlights:</w:t>
      </w:r>
    </w:p>
    <w:p w14:paraId="2E1FA049" w14:textId="77777777" w:rsidR="00631B88" w:rsidRPr="00631B88" w:rsidRDefault="00631B88" w:rsidP="00631B88">
      <w:pPr>
        <w:numPr>
          <w:ilvl w:val="0"/>
          <w:numId w:val="8"/>
        </w:num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Prompt Box:</w:t>
      </w:r>
      <w:r w:rsidRPr="00631B88">
        <w:rPr>
          <w:sz w:val="22"/>
          <w:szCs w:val="22"/>
        </w:rPr>
        <w:t xml:space="preserve"> Ask questions in plain English and get immediate results.</w:t>
      </w:r>
    </w:p>
    <w:p w14:paraId="0E54D77B" w14:textId="77777777" w:rsidR="00631B88" w:rsidRPr="00631B88" w:rsidRDefault="00631B88" w:rsidP="00631B88">
      <w:pPr>
        <w:numPr>
          <w:ilvl w:val="0"/>
          <w:numId w:val="8"/>
        </w:num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Slicers &amp; Filters:</w:t>
      </w:r>
      <w:r w:rsidRPr="00631B88">
        <w:rPr>
          <w:sz w:val="22"/>
          <w:szCs w:val="22"/>
        </w:rPr>
        <w:t xml:space="preserve"> Combine prompts with slicers for hyper-specific insights.</w:t>
      </w:r>
    </w:p>
    <w:p w14:paraId="67DB3DAF" w14:textId="77777777" w:rsidR="00631B88" w:rsidRPr="00631B88" w:rsidRDefault="00631B88" w:rsidP="00631B88">
      <w:pPr>
        <w:numPr>
          <w:ilvl w:val="0"/>
          <w:numId w:val="8"/>
        </w:num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Smart Recommendations:</w:t>
      </w:r>
      <w:r w:rsidRPr="00631B88">
        <w:rPr>
          <w:sz w:val="22"/>
          <w:szCs w:val="22"/>
        </w:rPr>
        <w:t xml:space="preserve"> AI suggests follow-up questions to guide deeper analysis.</w:t>
      </w:r>
    </w:p>
    <w:p w14:paraId="60DA3EA9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Conclusion:</w:t>
      </w:r>
      <w:r w:rsidRPr="00631B88">
        <w:rPr>
          <w:sz w:val="22"/>
          <w:szCs w:val="22"/>
        </w:rPr>
        <w:br/>
        <w:t>Your team can move from “report consumers” to “insight creators” – powered by prompts, slicers, and AI-generated narratives.</w:t>
      </w:r>
    </w:p>
    <w:p w14:paraId="2FA2BC4D" w14:textId="4281042B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CTA Options:</w:t>
      </w:r>
      <w:r w:rsidRPr="00631B88">
        <w:rPr>
          <w:sz w:val="22"/>
          <w:szCs w:val="22"/>
        </w:rPr>
        <w:br/>
      </w:r>
      <w:r w:rsidR="00D13B84" w:rsidRPr="00172C39">
        <w:rPr>
          <w:sz w:val="22"/>
          <w:szCs w:val="22"/>
        </w:rPr>
        <w:t>Choose one:</w:t>
      </w:r>
      <w:r w:rsidR="00D13B84" w:rsidRPr="00172C39">
        <w:rPr>
          <w:sz w:val="22"/>
          <w:szCs w:val="22"/>
        </w:rPr>
        <w:br/>
      </w:r>
      <w:r w:rsidR="00D13B84" w:rsidRPr="003077B6">
        <w:rPr>
          <w:rFonts w:ascii="Segoe UI Emoji" w:hAnsi="Segoe UI Emoji" w:cs="Segoe UI Emoji"/>
          <w:sz w:val="22"/>
          <w:szCs w:val="22"/>
        </w:rPr>
        <w:t>📩</w:t>
      </w:r>
      <w:r w:rsidR="00D13B84">
        <w:rPr>
          <w:sz w:val="22"/>
          <w:szCs w:val="22"/>
        </w:rPr>
        <w:t xml:space="preserve"> </w:t>
      </w:r>
      <w:r w:rsidR="00D13B84" w:rsidRPr="00172C39">
        <w:rPr>
          <w:sz w:val="22"/>
          <w:szCs w:val="22"/>
        </w:rPr>
        <w:t xml:space="preserve">Reply to this Email | </w:t>
      </w:r>
      <w:r w:rsidR="00D13B84" w:rsidRPr="0004354F">
        <w:rPr>
          <w:rFonts w:ascii="Segoe UI Emoji" w:hAnsi="Segoe UI Emoji" w:cs="Segoe UI Emoji"/>
          <w:sz w:val="22"/>
          <w:szCs w:val="22"/>
        </w:rPr>
        <w:t>📅</w:t>
      </w:r>
      <w:r w:rsidR="00D13B84" w:rsidRPr="00172C39">
        <w:rPr>
          <w:sz w:val="22"/>
          <w:szCs w:val="22"/>
        </w:rPr>
        <w:t xml:space="preserve"> Click Here </w:t>
      </w:r>
      <w:r w:rsidR="00D13B84">
        <w:rPr>
          <w:sz w:val="22"/>
          <w:szCs w:val="22"/>
        </w:rPr>
        <w:t xml:space="preserve">- </w:t>
      </w:r>
      <w:hyperlink r:id="rId7" w:history="1">
        <w:r w:rsidR="00D13B84">
          <w:rPr>
            <w:rStyle w:val="Hyperlink"/>
            <w:sz w:val="22"/>
            <w:szCs w:val="22"/>
          </w:rPr>
          <w:t>Click Here - Schedule a Demo</w:t>
        </w:r>
      </w:hyperlink>
      <w:r w:rsidR="00D13B84">
        <w:rPr>
          <w:sz w:val="22"/>
          <w:szCs w:val="22"/>
        </w:rPr>
        <w:t xml:space="preserve"> </w:t>
      </w:r>
      <w:r w:rsidR="00D13B84" w:rsidRPr="00172C39">
        <w:rPr>
          <w:sz w:val="22"/>
          <w:szCs w:val="22"/>
        </w:rPr>
        <w:t xml:space="preserve">| </w:t>
      </w:r>
      <w:r w:rsidR="00D13B84" w:rsidRPr="003077B6">
        <w:rPr>
          <w:rFonts w:ascii="Segoe UI Emoji" w:hAnsi="Segoe UI Emoji" w:cs="Segoe UI Emoji"/>
          <w:sz w:val="22"/>
          <w:szCs w:val="22"/>
        </w:rPr>
        <w:t>🔍</w:t>
      </w:r>
      <w:r w:rsidR="00D13B84" w:rsidRPr="00172C39">
        <w:rPr>
          <w:sz w:val="22"/>
          <w:szCs w:val="22"/>
        </w:rPr>
        <w:t xml:space="preserve">Click Here - </w:t>
      </w:r>
      <w:hyperlink r:id="rId8" w:history="1">
        <w:r w:rsidR="00D13B84">
          <w:rPr>
            <w:rStyle w:val="Hyperlink"/>
            <w:sz w:val="22"/>
            <w:szCs w:val="22"/>
          </w:rPr>
          <w:t>Click Here - Explainer Video</w:t>
        </w:r>
      </w:hyperlink>
      <w:r w:rsidR="00D13B84">
        <w:rPr>
          <w:sz w:val="22"/>
          <w:szCs w:val="22"/>
        </w:rPr>
        <w:t xml:space="preserve"> </w:t>
      </w:r>
    </w:p>
    <w:p w14:paraId="111EA6D3" w14:textId="66D7BBE8" w:rsidR="00631B88" w:rsidRPr="00631B88" w:rsidRDefault="00631B88" w:rsidP="00631B88">
      <w:pPr>
        <w:rPr>
          <w:sz w:val="22"/>
          <w:szCs w:val="22"/>
        </w:rPr>
      </w:pPr>
    </w:p>
    <w:p w14:paraId="5FF29FC0" w14:textId="77777777" w:rsidR="00631B88" w:rsidRPr="00631B88" w:rsidRDefault="00631B88" w:rsidP="00176D3A">
      <w:pPr>
        <w:jc w:val="center"/>
        <w:rPr>
          <w:b/>
          <w:bCs/>
          <w:sz w:val="22"/>
          <w:szCs w:val="22"/>
        </w:rPr>
      </w:pPr>
      <w:r w:rsidRPr="00631B88">
        <w:rPr>
          <w:b/>
          <w:bCs/>
          <w:sz w:val="22"/>
          <w:szCs w:val="22"/>
        </w:rPr>
        <w:t>Email 2 – Business Impact</w:t>
      </w:r>
    </w:p>
    <w:p w14:paraId="79E7844E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Subject Line Options:</w:t>
      </w:r>
    </w:p>
    <w:p w14:paraId="41CB9255" w14:textId="77777777" w:rsidR="00631B88" w:rsidRPr="00631B88" w:rsidRDefault="00631B88" w:rsidP="00631B88">
      <w:pPr>
        <w:numPr>
          <w:ilvl w:val="0"/>
          <w:numId w:val="9"/>
        </w:numPr>
        <w:rPr>
          <w:sz w:val="22"/>
          <w:szCs w:val="22"/>
        </w:rPr>
      </w:pPr>
      <w:r w:rsidRPr="00631B88">
        <w:rPr>
          <w:sz w:val="22"/>
          <w:szCs w:val="22"/>
        </w:rPr>
        <w:t>"AI-Powered Q&amp;A for Faster Business Decisions"</w:t>
      </w:r>
    </w:p>
    <w:p w14:paraId="39B9933B" w14:textId="77777777" w:rsidR="00631B88" w:rsidRPr="00631B88" w:rsidRDefault="00631B88" w:rsidP="00631B88">
      <w:pPr>
        <w:numPr>
          <w:ilvl w:val="0"/>
          <w:numId w:val="9"/>
        </w:numPr>
        <w:rPr>
          <w:sz w:val="22"/>
          <w:szCs w:val="22"/>
        </w:rPr>
      </w:pPr>
      <w:r w:rsidRPr="00631B88">
        <w:rPr>
          <w:sz w:val="22"/>
          <w:szCs w:val="22"/>
        </w:rPr>
        <w:t>"Stop Waiting for Reports – Just Ask"</w:t>
      </w:r>
    </w:p>
    <w:p w14:paraId="1F521BCC" w14:textId="77777777" w:rsidR="00631B88" w:rsidRDefault="00631B88" w:rsidP="00631B88">
      <w:pPr>
        <w:numPr>
          <w:ilvl w:val="0"/>
          <w:numId w:val="9"/>
        </w:numPr>
        <w:rPr>
          <w:sz w:val="22"/>
          <w:szCs w:val="22"/>
        </w:rPr>
      </w:pPr>
      <w:r w:rsidRPr="00631B88">
        <w:rPr>
          <w:sz w:val="22"/>
          <w:szCs w:val="22"/>
        </w:rPr>
        <w:t>"From Question to Insight in Seconds"</w:t>
      </w:r>
    </w:p>
    <w:p w14:paraId="293A6BC1" w14:textId="77777777" w:rsidR="008144C0" w:rsidRDefault="008144C0" w:rsidP="008144C0">
      <w:pPr>
        <w:rPr>
          <w:sz w:val="22"/>
          <w:szCs w:val="22"/>
        </w:rPr>
      </w:pPr>
    </w:p>
    <w:p w14:paraId="7DB8E181" w14:textId="77777777" w:rsidR="008144C0" w:rsidRDefault="008144C0" w:rsidP="008144C0">
      <w:pPr>
        <w:rPr>
          <w:sz w:val="22"/>
          <w:szCs w:val="22"/>
        </w:rPr>
      </w:pPr>
    </w:p>
    <w:p w14:paraId="54EE70B7" w14:textId="77777777" w:rsidR="008144C0" w:rsidRDefault="008144C0" w:rsidP="008144C0">
      <w:pPr>
        <w:rPr>
          <w:sz w:val="22"/>
          <w:szCs w:val="22"/>
        </w:rPr>
      </w:pPr>
    </w:p>
    <w:p w14:paraId="3DBEFA09" w14:textId="77777777" w:rsidR="008144C0" w:rsidRPr="00631B88" w:rsidRDefault="008144C0" w:rsidP="008144C0">
      <w:pPr>
        <w:rPr>
          <w:sz w:val="22"/>
          <w:szCs w:val="22"/>
        </w:rPr>
      </w:pPr>
    </w:p>
    <w:p w14:paraId="0685AA1D" w14:textId="77777777" w:rsidR="008144C0" w:rsidRDefault="00631B88" w:rsidP="00DB7A9E">
      <w:pPr>
        <w:rPr>
          <w:b/>
          <w:bCs/>
          <w:sz w:val="22"/>
          <w:szCs w:val="22"/>
        </w:rPr>
      </w:pPr>
      <w:r w:rsidRPr="00631B88">
        <w:rPr>
          <w:b/>
          <w:bCs/>
          <w:sz w:val="22"/>
          <w:szCs w:val="22"/>
        </w:rPr>
        <w:t>TOPIC at Centre:</w:t>
      </w:r>
    </w:p>
    <w:p w14:paraId="2C012106" w14:textId="50DBDAAC" w:rsidR="00631B88" w:rsidRPr="00631B88" w:rsidRDefault="00631B88" w:rsidP="008144C0">
      <w:pPr>
        <w:jc w:val="center"/>
        <w:rPr>
          <w:sz w:val="22"/>
          <w:szCs w:val="22"/>
        </w:rPr>
      </w:pPr>
      <w:r w:rsidRPr="00631B88">
        <w:rPr>
          <w:sz w:val="22"/>
          <w:szCs w:val="22"/>
        </w:rPr>
        <w:t>Speed to Insight = Speed to Business Value</w:t>
      </w:r>
    </w:p>
    <w:p w14:paraId="425CBAB2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Email Context:</w:t>
      </w:r>
      <w:r w:rsidRPr="00631B88">
        <w:rPr>
          <w:sz w:val="22"/>
          <w:szCs w:val="22"/>
        </w:rPr>
        <w:br/>
        <w:t>Leaders no longer need to wait days for a data team to build a custom report.</w:t>
      </w:r>
      <w:r w:rsidRPr="00631B88">
        <w:rPr>
          <w:sz w:val="22"/>
          <w:szCs w:val="22"/>
        </w:rPr>
        <w:br/>
        <w:t>DataV’s prompt-based insights allow instant decision-making, saving hours of manual analysis.</w:t>
      </w:r>
    </w:p>
    <w:p w14:paraId="7A731E7E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Key Highlights:</w:t>
      </w:r>
    </w:p>
    <w:p w14:paraId="2D65D431" w14:textId="77777777" w:rsidR="00631B88" w:rsidRPr="00631B88" w:rsidRDefault="00631B88" w:rsidP="00631B88">
      <w:pPr>
        <w:numPr>
          <w:ilvl w:val="0"/>
          <w:numId w:val="10"/>
        </w:num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Business Leaders:</w:t>
      </w:r>
      <w:r w:rsidRPr="00631B88">
        <w:rPr>
          <w:sz w:val="22"/>
          <w:szCs w:val="22"/>
        </w:rPr>
        <w:t xml:space="preserve"> Ask about revenue dips, top-performing regions, or risk factors.</w:t>
      </w:r>
    </w:p>
    <w:p w14:paraId="368A1E90" w14:textId="77777777" w:rsidR="00631B88" w:rsidRPr="00631B88" w:rsidRDefault="00631B88" w:rsidP="00631B88">
      <w:pPr>
        <w:numPr>
          <w:ilvl w:val="0"/>
          <w:numId w:val="10"/>
        </w:num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Ops Teams:</w:t>
      </w:r>
      <w:r w:rsidRPr="00631B88">
        <w:rPr>
          <w:sz w:val="22"/>
          <w:szCs w:val="22"/>
        </w:rPr>
        <w:t xml:space="preserve"> Use slicers to drill into SKUs, warehouses, or shifts in seconds.</w:t>
      </w:r>
    </w:p>
    <w:p w14:paraId="6BC34E14" w14:textId="77777777" w:rsidR="00631B88" w:rsidRPr="00631B88" w:rsidRDefault="00631B88" w:rsidP="00631B88">
      <w:pPr>
        <w:numPr>
          <w:ilvl w:val="0"/>
          <w:numId w:val="10"/>
        </w:num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Faster Turnaround:</w:t>
      </w:r>
      <w:r w:rsidRPr="00631B88">
        <w:rPr>
          <w:sz w:val="22"/>
          <w:szCs w:val="22"/>
        </w:rPr>
        <w:t xml:space="preserve"> Move from </w:t>
      </w:r>
      <w:r w:rsidRPr="00631B88">
        <w:rPr>
          <w:i/>
          <w:iCs/>
          <w:sz w:val="22"/>
          <w:szCs w:val="22"/>
        </w:rPr>
        <w:t>data to decision</w:t>
      </w:r>
      <w:r w:rsidRPr="00631B88">
        <w:rPr>
          <w:sz w:val="22"/>
          <w:szCs w:val="22"/>
        </w:rPr>
        <w:t xml:space="preserve"> 10x faster.</w:t>
      </w:r>
    </w:p>
    <w:p w14:paraId="3E975851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Conclusion:</w:t>
      </w:r>
      <w:r w:rsidRPr="00631B88">
        <w:rPr>
          <w:sz w:val="22"/>
          <w:szCs w:val="22"/>
        </w:rPr>
        <w:br/>
        <w:t>AI-driven prompts + slicers = insights delivered at the speed of business.</w:t>
      </w:r>
    </w:p>
    <w:p w14:paraId="2FBED7CF" w14:textId="7577CD6C" w:rsid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CTA Options:</w:t>
      </w:r>
      <w:r w:rsidRPr="00631B88">
        <w:rPr>
          <w:sz w:val="22"/>
          <w:szCs w:val="22"/>
        </w:rPr>
        <w:br/>
      </w:r>
      <w:r w:rsidR="00D13B84" w:rsidRPr="00172C39">
        <w:rPr>
          <w:sz w:val="22"/>
          <w:szCs w:val="22"/>
        </w:rPr>
        <w:t>Choose one:</w:t>
      </w:r>
      <w:r w:rsidR="00D13B84" w:rsidRPr="00172C39">
        <w:rPr>
          <w:sz w:val="22"/>
          <w:szCs w:val="22"/>
        </w:rPr>
        <w:br/>
      </w:r>
      <w:r w:rsidR="00D13B84" w:rsidRPr="003077B6">
        <w:rPr>
          <w:rFonts w:ascii="Segoe UI Emoji" w:hAnsi="Segoe UI Emoji" w:cs="Segoe UI Emoji"/>
          <w:sz w:val="22"/>
          <w:szCs w:val="22"/>
        </w:rPr>
        <w:t>📩</w:t>
      </w:r>
      <w:r w:rsidR="00D13B84">
        <w:rPr>
          <w:sz w:val="22"/>
          <w:szCs w:val="22"/>
        </w:rPr>
        <w:t xml:space="preserve"> </w:t>
      </w:r>
      <w:r w:rsidR="00D13B84" w:rsidRPr="00172C39">
        <w:rPr>
          <w:sz w:val="22"/>
          <w:szCs w:val="22"/>
        </w:rPr>
        <w:t xml:space="preserve">Reply to this Email | </w:t>
      </w:r>
      <w:r w:rsidR="00D13B84" w:rsidRPr="0004354F">
        <w:rPr>
          <w:rFonts w:ascii="Segoe UI Emoji" w:hAnsi="Segoe UI Emoji" w:cs="Segoe UI Emoji"/>
          <w:sz w:val="22"/>
          <w:szCs w:val="22"/>
        </w:rPr>
        <w:t>📅</w:t>
      </w:r>
      <w:r w:rsidR="00D13B84" w:rsidRPr="00172C39">
        <w:rPr>
          <w:sz w:val="22"/>
          <w:szCs w:val="22"/>
        </w:rPr>
        <w:t xml:space="preserve"> Click Here </w:t>
      </w:r>
      <w:r w:rsidR="00D13B84">
        <w:rPr>
          <w:sz w:val="22"/>
          <w:szCs w:val="22"/>
        </w:rPr>
        <w:t xml:space="preserve">- </w:t>
      </w:r>
      <w:hyperlink r:id="rId9" w:history="1">
        <w:r w:rsidR="00D13B84">
          <w:rPr>
            <w:rStyle w:val="Hyperlink"/>
            <w:sz w:val="22"/>
            <w:szCs w:val="22"/>
          </w:rPr>
          <w:t>Click Here - Schedule a Demo</w:t>
        </w:r>
      </w:hyperlink>
      <w:r w:rsidR="00D13B84">
        <w:rPr>
          <w:sz w:val="22"/>
          <w:szCs w:val="22"/>
        </w:rPr>
        <w:t xml:space="preserve"> </w:t>
      </w:r>
      <w:r w:rsidR="00D13B84" w:rsidRPr="00172C39">
        <w:rPr>
          <w:sz w:val="22"/>
          <w:szCs w:val="22"/>
        </w:rPr>
        <w:t xml:space="preserve">| </w:t>
      </w:r>
      <w:r w:rsidR="00D13B84" w:rsidRPr="003077B6">
        <w:rPr>
          <w:rFonts w:ascii="Segoe UI Emoji" w:hAnsi="Segoe UI Emoji" w:cs="Segoe UI Emoji"/>
          <w:sz w:val="22"/>
          <w:szCs w:val="22"/>
        </w:rPr>
        <w:t>🔍</w:t>
      </w:r>
      <w:r w:rsidR="00D13B84" w:rsidRPr="00172C39">
        <w:rPr>
          <w:sz w:val="22"/>
          <w:szCs w:val="22"/>
        </w:rPr>
        <w:t xml:space="preserve">Click Here - </w:t>
      </w:r>
      <w:hyperlink r:id="rId10" w:history="1">
        <w:r w:rsidR="00D13B84">
          <w:rPr>
            <w:rStyle w:val="Hyperlink"/>
            <w:sz w:val="22"/>
            <w:szCs w:val="22"/>
          </w:rPr>
          <w:t>Click Here - Explainer Video</w:t>
        </w:r>
      </w:hyperlink>
      <w:r w:rsidR="00D13B84">
        <w:rPr>
          <w:sz w:val="22"/>
          <w:szCs w:val="22"/>
        </w:rPr>
        <w:t xml:space="preserve"> </w:t>
      </w:r>
    </w:p>
    <w:p w14:paraId="6945EC01" w14:textId="77777777" w:rsidR="00D13B84" w:rsidRPr="00631B88" w:rsidRDefault="00D13B84" w:rsidP="00631B88">
      <w:pPr>
        <w:rPr>
          <w:sz w:val="22"/>
          <w:szCs w:val="22"/>
        </w:rPr>
      </w:pPr>
    </w:p>
    <w:p w14:paraId="4769F88A" w14:textId="77777777" w:rsidR="00631B88" w:rsidRPr="00631B88" w:rsidRDefault="00631B88" w:rsidP="00176D3A">
      <w:pPr>
        <w:jc w:val="center"/>
        <w:rPr>
          <w:b/>
          <w:bCs/>
          <w:sz w:val="22"/>
          <w:szCs w:val="22"/>
        </w:rPr>
      </w:pPr>
      <w:r w:rsidRPr="00631B88">
        <w:rPr>
          <w:b/>
          <w:bCs/>
          <w:sz w:val="22"/>
          <w:szCs w:val="22"/>
        </w:rPr>
        <w:t>Email 3 – Urgency &amp; Compliance</w:t>
      </w:r>
    </w:p>
    <w:p w14:paraId="4770A5E4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Subject Line Options:</w:t>
      </w:r>
    </w:p>
    <w:p w14:paraId="4798FAE9" w14:textId="77777777" w:rsidR="00631B88" w:rsidRPr="00631B88" w:rsidRDefault="00631B88" w:rsidP="00631B88">
      <w:pPr>
        <w:numPr>
          <w:ilvl w:val="0"/>
          <w:numId w:val="11"/>
        </w:numPr>
        <w:rPr>
          <w:sz w:val="22"/>
          <w:szCs w:val="22"/>
        </w:rPr>
      </w:pPr>
      <w:r w:rsidRPr="00631B88">
        <w:rPr>
          <w:sz w:val="22"/>
          <w:szCs w:val="22"/>
        </w:rPr>
        <w:t>"Missed Insights Can Cost Millions – Not Anymore"</w:t>
      </w:r>
    </w:p>
    <w:p w14:paraId="52DEA9BD" w14:textId="77777777" w:rsidR="00631B88" w:rsidRPr="00631B88" w:rsidRDefault="00631B88" w:rsidP="00631B88">
      <w:pPr>
        <w:numPr>
          <w:ilvl w:val="0"/>
          <w:numId w:val="11"/>
        </w:numPr>
        <w:rPr>
          <w:sz w:val="22"/>
          <w:szCs w:val="22"/>
        </w:rPr>
      </w:pPr>
      <w:r w:rsidRPr="00631B88">
        <w:rPr>
          <w:sz w:val="22"/>
          <w:szCs w:val="22"/>
        </w:rPr>
        <w:t>"Type, Ask, Act – Stay Ahead of Risk"</w:t>
      </w:r>
    </w:p>
    <w:p w14:paraId="4322A37B" w14:textId="77777777" w:rsidR="00631B88" w:rsidRPr="00631B88" w:rsidRDefault="00631B88" w:rsidP="00631B88">
      <w:pPr>
        <w:numPr>
          <w:ilvl w:val="0"/>
          <w:numId w:val="11"/>
        </w:numPr>
        <w:rPr>
          <w:sz w:val="22"/>
          <w:szCs w:val="22"/>
        </w:rPr>
      </w:pPr>
      <w:r w:rsidRPr="00631B88">
        <w:rPr>
          <w:sz w:val="22"/>
          <w:szCs w:val="22"/>
        </w:rPr>
        <w:t>"AI Insights for Real-Time Compliance &amp; Alerts"</w:t>
      </w:r>
    </w:p>
    <w:p w14:paraId="389F40AD" w14:textId="77777777" w:rsidR="00D13B84" w:rsidRDefault="00631B88" w:rsidP="00631B88">
      <w:pPr>
        <w:rPr>
          <w:b/>
          <w:bCs/>
          <w:sz w:val="22"/>
          <w:szCs w:val="22"/>
        </w:rPr>
      </w:pPr>
      <w:r w:rsidRPr="00631B88">
        <w:rPr>
          <w:b/>
          <w:bCs/>
          <w:sz w:val="22"/>
          <w:szCs w:val="22"/>
        </w:rPr>
        <w:t>TOPIC at Centre:</w:t>
      </w:r>
    </w:p>
    <w:p w14:paraId="22E68E23" w14:textId="5080F108" w:rsidR="00631B88" w:rsidRPr="00631B88" w:rsidRDefault="00631B88" w:rsidP="00D13B84">
      <w:pPr>
        <w:jc w:val="center"/>
        <w:rPr>
          <w:sz w:val="22"/>
          <w:szCs w:val="22"/>
        </w:rPr>
      </w:pPr>
      <w:r w:rsidRPr="00631B88">
        <w:rPr>
          <w:sz w:val="22"/>
          <w:szCs w:val="22"/>
        </w:rPr>
        <w:t>Stay Ahead of Problems with Real-Time Q&amp;A</w:t>
      </w:r>
    </w:p>
    <w:p w14:paraId="01E79023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Email Context:</w:t>
      </w:r>
      <w:r w:rsidRPr="00631B88">
        <w:rPr>
          <w:sz w:val="22"/>
          <w:szCs w:val="22"/>
        </w:rPr>
        <w:br/>
        <w:t>What if your compliance officer could ask,</w:t>
      </w:r>
    </w:p>
    <w:p w14:paraId="2B9143C4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sz w:val="22"/>
          <w:szCs w:val="22"/>
        </w:rPr>
        <w:t>“Which locations are nearing threshold breaches?”</w:t>
      </w:r>
      <w:r w:rsidRPr="00631B88">
        <w:rPr>
          <w:sz w:val="22"/>
          <w:szCs w:val="22"/>
        </w:rPr>
        <w:br/>
        <w:t>and get an instant alert?</w:t>
      </w:r>
    </w:p>
    <w:p w14:paraId="7EE180C1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sz w:val="22"/>
          <w:szCs w:val="22"/>
        </w:rPr>
        <w:t>With DataV’s AI Insights + Prompt feature, that’s exactly what happens — you’re not just viewing data; you’re proactively interrogating it.</w:t>
      </w:r>
    </w:p>
    <w:p w14:paraId="2C15790E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Key Highlights:</w:t>
      </w:r>
    </w:p>
    <w:p w14:paraId="4ED1DB30" w14:textId="77777777" w:rsidR="00631B88" w:rsidRPr="00631B88" w:rsidRDefault="00631B88" w:rsidP="00631B88">
      <w:pPr>
        <w:numPr>
          <w:ilvl w:val="0"/>
          <w:numId w:val="12"/>
        </w:num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Prompt-Driven Risk Checks:</w:t>
      </w:r>
      <w:r w:rsidRPr="00631B88">
        <w:rPr>
          <w:sz w:val="22"/>
          <w:szCs w:val="22"/>
        </w:rPr>
        <w:t xml:space="preserve"> Ask questions and get early warnings.</w:t>
      </w:r>
    </w:p>
    <w:p w14:paraId="63D296C1" w14:textId="77777777" w:rsidR="00631B88" w:rsidRPr="00631B88" w:rsidRDefault="00631B88" w:rsidP="00631B88">
      <w:pPr>
        <w:numPr>
          <w:ilvl w:val="0"/>
          <w:numId w:val="12"/>
        </w:num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Slicer-Controlled Precision:</w:t>
      </w:r>
      <w:r w:rsidRPr="00631B88">
        <w:rPr>
          <w:sz w:val="22"/>
          <w:szCs w:val="22"/>
        </w:rPr>
        <w:t xml:space="preserve"> Focus on geographies, plants, or timeframes.</w:t>
      </w:r>
    </w:p>
    <w:p w14:paraId="20EE4D8C" w14:textId="77777777" w:rsidR="00631B88" w:rsidRPr="00631B88" w:rsidRDefault="00631B88" w:rsidP="00631B88">
      <w:pPr>
        <w:numPr>
          <w:ilvl w:val="0"/>
          <w:numId w:val="12"/>
        </w:num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lastRenderedPageBreak/>
        <w:t>Actionable Alerts:</w:t>
      </w:r>
      <w:r w:rsidRPr="00631B88">
        <w:rPr>
          <w:sz w:val="22"/>
          <w:szCs w:val="22"/>
        </w:rPr>
        <w:t xml:space="preserve"> Don’t just see issues – act before they escalate.</w:t>
      </w:r>
    </w:p>
    <w:p w14:paraId="7121A8C2" w14:textId="77777777" w:rsidR="00631B88" w:rsidRPr="00631B88" w:rsidRDefault="00631B88" w:rsidP="00631B88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Conclusion:</w:t>
      </w:r>
      <w:r w:rsidRPr="00631B88">
        <w:rPr>
          <w:sz w:val="22"/>
          <w:szCs w:val="22"/>
        </w:rPr>
        <w:br/>
        <w:t>Act now to empower your teams with real-time Q&amp;A and risk visibility.</w:t>
      </w:r>
    </w:p>
    <w:p w14:paraId="2A052AFB" w14:textId="77777777" w:rsidR="00D13B84" w:rsidRPr="00172C39" w:rsidRDefault="00631B88" w:rsidP="00D13B84">
      <w:pPr>
        <w:rPr>
          <w:sz w:val="22"/>
          <w:szCs w:val="22"/>
        </w:rPr>
      </w:pPr>
      <w:r w:rsidRPr="00631B88">
        <w:rPr>
          <w:b/>
          <w:bCs/>
          <w:sz w:val="22"/>
          <w:szCs w:val="22"/>
        </w:rPr>
        <w:t>CTA Options:</w:t>
      </w:r>
      <w:r w:rsidRPr="00631B88">
        <w:rPr>
          <w:sz w:val="22"/>
          <w:szCs w:val="22"/>
        </w:rPr>
        <w:br/>
      </w:r>
      <w:r w:rsidR="00D13B84" w:rsidRPr="00172C39">
        <w:rPr>
          <w:sz w:val="22"/>
          <w:szCs w:val="22"/>
        </w:rPr>
        <w:t>Choose one:</w:t>
      </w:r>
      <w:r w:rsidR="00D13B84" w:rsidRPr="00172C39">
        <w:rPr>
          <w:sz w:val="22"/>
          <w:szCs w:val="22"/>
        </w:rPr>
        <w:br/>
      </w:r>
      <w:r w:rsidR="00D13B84" w:rsidRPr="003077B6">
        <w:rPr>
          <w:rFonts w:ascii="Segoe UI Emoji" w:hAnsi="Segoe UI Emoji" w:cs="Segoe UI Emoji"/>
          <w:sz w:val="22"/>
          <w:szCs w:val="22"/>
        </w:rPr>
        <w:t>📩</w:t>
      </w:r>
      <w:r w:rsidR="00D13B84">
        <w:rPr>
          <w:sz w:val="22"/>
          <w:szCs w:val="22"/>
        </w:rPr>
        <w:t xml:space="preserve"> </w:t>
      </w:r>
      <w:r w:rsidR="00D13B84" w:rsidRPr="00172C39">
        <w:rPr>
          <w:sz w:val="22"/>
          <w:szCs w:val="22"/>
        </w:rPr>
        <w:t xml:space="preserve">Reply to this Email | </w:t>
      </w:r>
      <w:r w:rsidR="00D13B84" w:rsidRPr="0004354F">
        <w:rPr>
          <w:rFonts w:ascii="Segoe UI Emoji" w:hAnsi="Segoe UI Emoji" w:cs="Segoe UI Emoji"/>
          <w:sz w:val="22"/>
          <w:szCs w:val="22"/>
        </w:rPr>
        <w:t>📅</w:t>
      </w:r>
      <w:r w:rsidR="00D13B84" w:rsidRPr="00172C39">
        <w:rPr>
          <w:sz w:val="22"/>
          <w:szCs w:val="22"/>
        </w:rPr>
        <w:t xml:space="preserve"> Click Here </w:t>
      </w:r>
      <w:r w:rsidR="00D13B84">
        <w:rPr>
          <w:sz w:val="22"/>
          <w:szCs w:val="22"/>
        </w:rPr>
        <w:t xml:space="preserve">- </w:t>
      </w:r>
      <w:hyperlink r:id="rId11" w:history="1">
        <w:r w:rsidR="00D13B84">
          <w:rPr>
            <w:rStyle w:val="Hyperlink"/>
            <w:sz w:val="22"/>
            <w:szCs w:val="22"/>
          </w:rPr>
          <w:t>Click Here - Schedule a Demo</w:t>
        </w:r>
      </w:hyperlink>
      <w:r w:rsidR="00D13B84">
        <w:rPr>
          <w:sz w:val="22"/>
          <w:szCs w:val="22"/>
        </w:rPr>
        <w:t xml:space="preserve"> </w:t>
      </w:r>
      <w:r w:rsidR="00D13B84" w:rsidRPr="00172C39">
        <w:rPr>
          <w:sz w:val="22"/>
          <w:szCs w:val="22"/>
        </w:rPr>
        <w:t xml:space="preserve">| </w:t>
      </w:r>
      <w:r w:rsidR="00D13B84" w:rsidRPr="003077B6">
        <w:rPr>
          <w:rFonts w:ascii="Segoe UI Emoji" w:hAnsi="Segoe UI Emoji" w:cs="Segoe UI Emoji"/>
          <w:sz w:val="22"/>
          <w:szCs w:val="22"/>
        </w:rPr>
        <w:t>🔍</w:t>
      </w:r>
      <w:r w:rsidR="00D13B84" w:rsidRPr="00172C39">
        <w:rPr>
          <w:sz w:val="22"/>
          <w:szCs w:val="22"/>
        </w:rPr>
        <w:t xml:space="preserve">Click Here - </w:t>
      </w:r>
      <w:hyperlink r:id="rId12" w:history="1">
        <w:r w:rsidR="00D13B84">
          <w:rPr>
            <w:rStyle w:val="Hyperlink"/>
            <w:sz w:val="22"/>
            <w:szCs w:val="22"/>
          </w:rPr>
          <w:t>Click Here - Explainer Video</w:t>
        </w:r>
      </w:hyperlink>
      <w:r w:rsidR="00D13B84">
        <w:rPr>
          <w:sz w:val="22"/>
          <w:szCs w:val="22"/>
        </w:rPr>
        <w:t xml:space="preserve"> </w:t>
      </w:r>
    </w:p>
    <w:p w14:paraId="3353FD75" w14:textId="234EB282" w:rsidR="00631B88" w:rsidRPr="00631B88" w:rsidRDefault="00631B88" w:rsidP="00631B88">
      <w:pPr>
        <w:rPr>
          <w:sz w:val="22"/>
          <w:szCs w:val="22"/>
        </w:rPr>
      </w:pPr>
    </w:p>
    <w:p w14:paraId="2F2DCE99" w14:textId="77777777" w:rsidR="00810B85" w:rsidRPr="00810B85" w:rsidRDefault="00810B85">
      <w:pPr>
        <w:rPr>
          <w:sz w:val="22"/>
          <w:szCs w:val="22"/>
        </w:rPr>
      </w:pPr>
    </w:p>
    <w:sectPr w:rsidR="00810B85" w:rsidRPr="00810B85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95C0A" w14:textId="77777777" w:rsidR="00EC3B18" w:rsidRDefault="00EC3B18" w:rsidP="00810B85">
      <w:pPr>
        <w:spacing w:after="0" w:line="240" w:lineRule="auto"/>
      </w:pPr>
      <w:r>
        <w:separator/>
      </w:r>
    </w:p>
  </w:endnote>
  <w:endnote w:type="continuationSeparator" w:id="0">
    <w:p w14:paraId="4A96C6E6" w14:textId="77777777" w:rsidR="00EC3B18" w:rsidRDefault="00EC3B18" w:rsidP="00810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C8FF7" w14:textId="77777777" w:rsidR="00EC3B18" w:rsidRDefault="00EC3B18" w:rsidP="00810B85">
      <w:pPr>
        <w:spacing w:after="0" w:line="240" w:lineRule="auto"/>
      </w:pPr>
      <w:r>
        <w:separator/>
      </w:r>
    </w:p>
  </w:footnote>
  <w:footnote w:type="continuationSeparator" w:id="0">
    <w:p w14:paraId="642DDA0B" w14:textId="77777777" w:rsidR="00EC3B18" w:rsidRDefault="00EC3B18" w:rsidP="00810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77034" w14:textId="26EFD226" w:rsidR="00810B85" w:rsidRDefault="00810B8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92277B" wp14:editId="57D46C2B">
          <wp:simplePos x="0" y="0"/>
          <wp:positionH relativeFrom="column">
            <wp:posOffset>-712145</wp:posOffset>
          </wp:positionH>
          <wp:positionV relativeFrom="paragraph">
            <wp:posOffset>-151278</wp:posOffset>
          </wp:positionV>
          <wp:extent cx="780952" cy="342857"/>
          <wp:effectExtent l="0" t="0" r="635" b="635"/>
          <wp:wrapTight wrapText="bothSides">
            <wp:wrapPolygon edited="0">
              <wp:start x="0" y="0"/>
              <wp:lineTo x="0" y="20438"/>
              <wp:lineTo x="21090" y="20438"/>
              <wp:lineTo x="21090" y="0"/>
              <wp:lineTo x="0" y="0"/>
            </wp:wrapPolygon>
          </wp:wrapTight>
          <wp:docPr id="11295404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54047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952" cy="342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343EFD" wp14:editId="4A771604">
          <wp:simplePos x="0" y="0"/>
          <wp:positionH relativeFrom="column">
            <wp:posOffset>4985843</wp:posOffset>
          </wp:positionH>
          <wp:positionV relativeFrom="paragraph">
            <wp:posOffset>-120636</wp:posOffset>
          </wp:positionV>
          <wp:extent cx="1457143" cy="266667"/>
          <wp:effectExtent l="0" t="0" r="0" b="635"/>
          <wp:wrapTight wrapText="bothSides">
            <wp:wrapPolygon edited="0">
              <wp:start x="0" y="0"/>
              <wp:lineTo x="0" y="20105"/>
              <wp:lineTo x="21186" y="20105"/>
              <wp:lineTo x="21186" y="0"/>
              <wp:lineTo x="0" y="0"/>
            </wp:wrapPolygon>
          </wp:wrapTight>
          <wp:docPr id="8744813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81335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143" cy="2666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3FD9F8" w14:textId="3786C7C2" w:rsidR="00810B85" w:rsidRDefault="00810B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5399"/>
    <w:multiLevelType w:val="multilevel"/>
    <w:tmpl w:val="AEBE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80506"/>
    <w:multiLevelType w:val="multilevel"/>
    <w:tmpl w:val="AA34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8A389F"/>
    <w:multiLevelType w:val="multilevel"/>
    <w:tmpl w:val="E666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6F167D"/>
    <w:multiLevelType w:val="multilevel"/>
    <w:tmpl w:val="CC52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37082D"/>
    <w:multiLevelType w:val="multilevel"/>
    <w:tmpl w:val="9478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4C4717"/>
    <w:multiLevelType w:val="multilevel"/>
    <w:tmpl w:val="1D84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360175"/>
    <w:multiLevelType w:val="multilevel"/>
    <w:tmpl w:val="4BDC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AA35E6"/>
    <w:multiLevelType w:val="multilevel"/>
    <w:tmpl w:val="0DEEE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B101A9"/>
    <w:multiLevelType w:val="multilevel"/>
    <w:tmpl w:val="9B52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235A27"/>
    <w:multiLevelType w:val="multilevel"/>
    <w:tmpl w:val="A66C0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A15524"/>
    <w:multiLevelType w:val="multilevel"/>
    <w:tmpl w:val="F5FA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AA2D34"/>
    <w:multiLevelType w:val="multilevel"/>
    <w:tmpl w:val="BA48D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7300548">
    <w:abstractNumId w:val="8"/>
  </w:num>
  <w:num w:numId="2" w16cid:durableId="1378091956">
    <w:abstractNumId w:val="1"/>
  </w:num>
  <w:num w:numId="3" w16cid:durableId="626356528">
    <w:abstractNumId w:val="3"/>
  </w:num>
  <w:num w:numId="4" w16cid:durableId="1935700095">
    <w:abstractNumId w:val="0"/>
  </w:num>
  <w:num w:numId="5" w16cid:durableId="1692561089">
    <w:abstractNumId w:val="11"/>
  </w:num>
  <w:num w:numId="6" w16cid:durableId="2147313824">
    <w:abstractNumId w:val="2"/>
  </w:num>
  <w:num w:numId="7" w16cid:durableId="171728527">
    <w:abstractNumId w:val="6"/>
  </w:num>
  <w:num w:numId="8" w16cid:durableId="390229965">
    <w:abstractNumId w:val="7"/>
  </w:num>
  <w:num w:numId="9" w16cid:durableId="1005940101">
    <w:abstractNumId w:val="9"/>
  </w:num>
  <w:num w:numId="10" w16cid:durableId="1303852008">
    <w:abstractNumId w:val="5"/>
  </w:num>
  <w:num w:numId="11" w16cid:durableId="559438678">
    <w:abstractNumId w:val="10"/>
  </w:num>
  <w:num w:numId="12" w16cid:durableId="12550198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85"/>
    <w:rsid w:val="00171264"/>
    <w:rsid w:val="00176D3A"/>
    <w:rsid w:val="00206EC6"/>
    <w:rsid w:val="002B3ED4"/>
    <w:rsid w:val="00631B88"/>
    <w:rsid w:val="007E3650"/>
    <w:rsid w:val="00810B85"/>
    <w:rsid w:val="008144C0"/>
    <w:rsid w:val="00D13B84"/>
    <w:rsid w:val="00DB7A9E"/>
    <w:rsid w:val="00EC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BF797"/>
  <w15:chartTrackingRefBased/>
  <w15:docId w15:val="{73E49B34-F283-4682-A55A-92DF1A21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B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B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B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B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B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0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B85"/>
  </w:style>
  <w:style w:type="paragraph" w:styleId="Footer">
    <w:name w:val="footer"/>
    <w:basedOn w:val="Normal"/>
    <w:link w:val="FooterChar"/>
    <w:uiPriority w:val="99"/>
    <w:unhideWhenUsed/>
    <w:rsid w:val="00810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B85"/>
  </w:style>
  <w:style w:type="character" w:styleId="Hyperlink">
    <w:name w:val="Hyperlink"/>
    <w:basedOn w:val="DefaultParagraphFont"/>
    <w:uiPriority w:val="99"/>
    <w:unhideWhenUsed/>
    <w:rsid w:val="0017126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gOB_ZehaR4?si=jSpkIKk0BHhC66ux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datav.in/features/" TargetMode="External"/><Relationship Id="rId12" Type="http://schemas.openxmlformats.org/officeDocument/2006/relationships/hyperlink" Target="https://youtu.be/xgOB_ZehaR4?si=jSpkIKk0BHhC66ux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atav.in/feature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youtu.be/xgOB_ZehaR4?si=jSpkIKk0BHhC66u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tav.in/features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E7F154A848B74183FB2E956384EBBC" ma:contentTypeVersion="19" ma:contentTypeDescription="Create a new document." ma:contentTypeScope="" ma:versionID="2ce07db4b740dd53cd07581945f25589">
  <xsd:schema xmlns:xsd="http://www.w3.org/2001/XMLSchema" xmlns:xs="http://www.w3.org/2001/XMLSchema" xmlns:p="http://schemas.microsoft.com/office/2006/metadata/properties" xmlns:ns2="bded28b3-ead7-4352-854f-14e94602ff4d" xmlns:ns3="f5b1eb7f-5413-4a6e-b874-2748d38f75b4" targetNamespace="http://schemas.microsoft.com/office/2006/metadata/properties" ma:root="true" ma:fieldsID="f6db699a381d79ca023aaf7deafac87a" ns2:_="" ns3:_="">
    <xsd:import namespace="bded28b3-ead7-4352-854f-14e94602ff4d"/>
    <xsd:import namespace="f5b1eb7f-5413-4a6e-b874-2748d38f75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d28b3-ead7-4352-854f-14e94602ff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8e4265-2de2-415b-89fc-151793b4cf22}" ma:internalName="TaxCatchAll" ma:showField="CatchAllData" ma:web="bded28b3-ead7-4352-854f-14e94602ff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1eb7f-5413-4a6e-b874-2748d38f7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c0f741-0386-4c87-ac33-23f9c3299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d28b3-ead7-4352-854f-14e94602ff4d" xsi:nil="true"/>
    <lcf76f155ced4ddcb4097134ff3c332f xmlns="f5b1eb7f-5413-4a6e-b874-2748d38f75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B99E6E-F9E0-4B26-88DC-BC3B91AA0748}"/>
</file>

<file path=customXml/itemProps2.xml><?xml version="1.0" encoding="utf-8"?>
<ds:datastoreItem xmlns:ds="http://schemas.openxmlformats.org/officeDocument/2006/customXml" ds:itemID="{8060465C-A4E2-4E76-8783-20AE13E2FDF5}"/>
</file>

<file path=customXml/itemProps3.xml><?xml version="1.0" encoding="utf-8"?>
<ds:datastoreItem xmlns:ds="http://schemas.openxmlformats.org/officeDocument/2006/customXml" ds:itemID="{884FC8C1-3419-4562-A258-19186572F6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Gowthami J</dc:creator>
  <cp:keywords/>
  <dc:description/>
  <cp:lastModifiedBy>Gowthami J</cp:lastModifiedBy>
  <cp:revision>8</cp:revision>
  <dcterms:created xsi:type="dcterms:W3CDTF">2025-09-12T07:18:00Z</dcterms:created>
  <dcterms:modified xsi:type="dcterms:W3CDTF">2025-09-15T05:34:00Z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0x010100FFE7F154A848B74183FB2E956384EBBC</vt:lpwstr>
  </property>
</Properties>
</file>